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BIJENALE MLADIH 2021: JAVNI POZIV ZA KUSTOSKU POZICIJU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PRIJAVNI FORMULAR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Ime: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Prezime: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Godina rođenja: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Adresa elektronske pošte: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Telefon: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284" w:right="0" w:firstLine="0"/>
        <w:jc w:val="left"/>
        <w:rPr>
          <w:rFonts w:ascii="Cambria" w:cs="Cambria" w:eastAsia="Cambria" w:hAnsi="Cambria"/>
          <w:b w:val="1"/>
          <w:color w:val="0427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after="0" w:before="0" w:line="312" w:lineRule="auto"/>
        <w:ind w:left="0" w:right="0" w:firstLine="0"/>
        <w:jc w:val="left"/>
        <w:rPr>
          <w:rFonts w:ascii="Cambria" w:cs="Cambria" w:eastAsia="Cambria" w:hAnsi="Cambria"/>
          <w:b w:val="1"/>
          <w:color w:val="0427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120" w:hanging="270"/>
        <w:jc w:val="left"/>
        <w:rPr>
          <w:rFonts w:ascii="Cambria" w:cs="Cambria" w:eastAsia="Cambria" w:hAnsi="Cambria"/>
          <w:b w:val="1"/>
          <w:color w:val="9900ff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IZLOŽBE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2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*Ostvarene autorske izložbe nisu uslov ovog poziva, ali ukoliko imate takvo iskustvo, molimo vas da navedete podatke.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1.1. Izložbe na kojima ste učestvovali kao glavni kustos/kinja: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(dodajte redove prema potrebi)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80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15"/>
        <w:gridCol w:w="2100"/>
        <w:gridCol w:w="2145"/>
        <w:gridCol w:w="2250"/>
        <w:tblGridChange w:id="0">
          <w:tblGrid>
            <w:gridCol w:w="2715"/>
            <w:gridCol w:w="2100"/>
            <w:gridCol w:w="2145"/>
            <w:gridCol w:w="2250"/>
          </w:tblGrid>
        </w:tblGridChange>
      </w:tblGrid>
      <w:tr>
        <w:trPr>
          <w:trHeight w:val="97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Naziv izložbe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Datumi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Prostor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Zemlja/grad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od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__/__/____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__/__/____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1.2. Izložbe u kojima ste učestvovali kao asistent/kinja / ili kao deo kustoskog tima: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(dodajte redove prema potrebi)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Ind w:w="74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1875"/>
        <w:gridCol w:w="1650"/>
        <w:gridCol w:w="1275"/>
        <w:gridCol w:w="1410"/>
        <w:gridCol w:w="1275"/>
        <w:tblGridChange w:id="0">
          <w:tblGrid>
            <w:gridCol w:w="2100"/>
            <w:gridCol w:w="1875"/>
            <w:gridCol w:w="1650"/>
            <w:gridCol w:w="1275"/>
            <w:gridCol w:w="1410"/>
            <w:gridCol w:w="1275"/>
          </w:tblGrid>
        </w:tblGridChange>
      </w:tblGrid>
      <w:tr>
        <w:trPr>
          <w:trHeight w:val="97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Naziv izložbe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Glavni kustos/ drugi članovi tima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Datumi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Prostor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Zemlja/ Grad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Pri: muzeju/ galeriji/ festivalu/ drugo: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od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__/__/____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__/__/____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900" w:right="0" w:hanging="270"/>
        <w:jc w:val="left"/>
        <w:rPr>
          <w:rFonts w:ascii="Cambria" w:cs="Cambria" w:eastAsia="Cambria" w:hAnsi="Cambria"/>
          <w:b w:val="1"/>
          <w:color w:val="9900ff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PUBLIKACIJE / DRUGA IZDANjA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90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(dodajte redove prema potrebi)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99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72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85"/>
        <w:gridCol w:w="2130"/>
        <w:gridCol w:w="1425"/>
        <w:gridCol w:w="2265"/>
        <w:gridCol w:w="1410"/>
        <w:tblGridChange w:id="0">
          <w:tblGrid>
            <w:gridCol w:w="2385"/>
            <w:gridCol w:w="2130"/>
            <w:gridCol w:w="1425"/>
            <w:gridCol w:w="2265"/>
            <w:gridCol w:w="1410"/>
          </w:tblGrid>
        </w:tblGridChange>
      </w:tblGrid>
      <w:tr>
        <w:trPr>
          <w:trHeight w:val="49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Naziv publikacije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Vrsta učešća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Tip publikacije (magazin, časopis, katalog,…)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Zemlja/ grad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3. USAVRŠAVANjE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Molimo vas da navedete podatke u vezi s vašim iskustvom usavršavanja.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(dodajte redove prema potrebi)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74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090"/>
        <w:gridCol w:w="3120"/>
        <w:gridCol w:w="1425"/>
        <w:gridCol w:w="1980"/>
        <w:tblGridChange w:id="0">
          <w:tblGrid>
            <w:gridCol w:w="3090"/>
            <w:gridCol w:w="3120"/>
            <w:gridCol w:w="1425"/>
            <w:gridCol w:w="1980"/>
          </w:tblGrid>
        </w:tblGridChange>
      </w:tblGrid>
      <w:tr>
        <w:trPr>
          <w:trHeight w:val="387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Nivo/ Vrsta/ Naziv kursa/ Rezidencije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Ustanova/ organizacija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Kada?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Zemlja/ grad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4. KRATAK OPIS IDEJE KUSTOSKOG KONCEPTA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Molimo vas da navedete predlog vaše ideje za temu i koncept Bijenala mladih, a u odnosu na tematski okvir koji je naznačen u raspisu konkursa.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(do 3500 karaktera)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4277b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5. KRATKA (NARATIVNA) BIOGRAFIJA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90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(do 1000 karaktera)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426" w:right="0" w:firstLine="0"/>
        <w:jc w:val="left"/>
        <w:rPr>
          <w:rFonts w:ascii="Cambria" w:cs="Cambria" w:eastAsia="Cambria" w:hAnsi="Cambria"/>
          <w:b w:val="1"/>
          <w:color w:val="0427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spacing w:after="0" w:before="0" w:line="240" w:lineRule="auto"/>
        <w:ind w:left="426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6. NA KOJI NAČIN STE ČULI ZA OVAJ KONKURS: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Vebsajt ULUS-a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Portali koji prate kulturu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Od saradnika (kustosa, umetnika...)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Dnevne novine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Društvene mreže ULUS-a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Drugi način (molimo da navedite koji)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  <w:color w:val="9900ff"/>
        </w:rPr>
      </w:pP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Podsećamo da uz ovu prijavu priložite i: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Propratno pismo, u kojem je naznačena motivacija za uključivanje u ovaj projekat i obrazloženo na koji način kustoski rad kandidata/kinje odgovara kriterijumima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ovog poziva (do 500 reči);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- Po mogućnosti i vaš portfolio, što nije obavezan prilog.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40" w:w="11900" w:orient="portrait"/>
      <w:pgMar w:bottom="1077" w:top="1077" w:left="720" w:right="720" w:header="709" w:footer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highlight w:val="white"/>
      </w:rPr>
      <w:drawing>
        <wp:inline distB="114300" distT="114300" distL="114300" distR="114300">
          <wp:extent cx="5543550" cy="1285875"/>
          <wp:effectExtent b="25400" l="25400" r="25400" t="254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0" cy="1285875"/>
                  </a:xfrm>
                  <a:prstGeom prst="rect"/>
                  <a:ln w="254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</w:rPr>
  </w:style>
  <w:style w:type="paragraph" w:styleId="BodyA" w:customStyle="1">
    <w:name w:val="Body A"/>
    <w:rPr>
      <w:rFonts w:ascii="Helvetica" w:cs="Helvetica" w:eastAsia="Helvetica" w:hAnsi="Helvetica"/>
      <w:color w:val="000000"/>
      <w:sz w:val="22"/>
      <w:szCs w:val="22"/>
      <w:u w:color="000000"/>
      <w:lang w:val="pt-PT"/>
    </w:rPr>
  </w:style>
  <w:style w:type="numbering" w:styleId="Numbered" w:customStyle="1">
    <w:name w:val="Numbered"/>
    <w:pPr>
      <w:numPr>
        <w:numId w:val="1"/>
      </w:numPr>
    </w:pPr>
  </w:style>
  <w:style w:type="paragraph" w:styleId="TableStyle2A" w:customStyle="1">
    <w:name w:val="Table Style 2 A"/>
    <w:rPr>
      <w:rFonts w:ascii="Helvetica" w:cs="Arial Unicode MS" w:hAnsi="Helvetica"/>
      <w:color w:val="000000"/>
      <w:u w:color="000000"/>
      <w:lang w:val="pt-PT"/>
    </w:rPr>
  </w:style>
  <w:style w:type="paragraph" w:styleId="Header">
    <w:name w:val="header"/>
    <w:basedOn w:val="Normal"/>
    <w:link w:val="HeaderChar"/>
    <w:uiPriority w:val="99"/>
    <w:unhideWhenUsed w:val="1"/>
    <w:rsid w:val="001A650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650D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1A650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650D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kal2UP08YLkjWj70zCc0JUhXA==">AMUW2mU074IhMSk3mzrqpVHA8QBN3fp9Fiu80jT6fo6mOulZSkOAkdvwnNu/xoxSQbAZU/00IFLGk2UqwH7wmECk02CzDo7hqgCtztCYeXuA3EQiQOxUUIg=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2020-08-31T22:54:00Z</dcterms:created>
</cp:coreProperties>
</file>